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0DFD" w14:textId="62FDB7ED" w:rsidR="00B05D4F" w:rsidRDefault="00B05D4F" w:rsidP="00B05D4F">
      <w:pPr>
        <w:ind w:firstLine="708"/>
      </w:pPr>
      <w:r>
        <w:rPr>
          <w:rStyle w:val="markedcontent"/>
          <w:rFonts w:ascii="Arial" w:hAnsi="Arial" w:cs="Arial"/>
        </w:rPr>
        <w:t>SELONCOURT AUTREMENT ÉCOLOGIQUE ET SOLIDAIRE</w:t>
      </w:r>
    </w:p>
    <w:p w14:paraId="0599D6BB" w14:textId="77777777" w:rsidR="00151C14" w:rsidRDefault="008D6E76">
      <w:r>
        <w:t xml:space="preserve">Notre groupe, soucieux de la défense des associations de Seloncourt et de leurs adhérents, a déposé un recours au Tribunal Administratif. </w:t>
      </w:r>
    </w:p>
    <w:p w14:paraId="0AAB3DB4" w14:textId="6CBF6530" w:rsidR="00C92E28" w:rsidRDefault="00FC223B">
      <w:r>
        <w:t>Ce recours demande l’annulation de</w:t>
      </w:r>
      <w:r w:rsidR="008D6E76">
        <w:t xml:space="preserve"> la délibération instaurant des tarifs </w:t>
      </w:r>
      <w:r>
        <w:t>prohibitifs</w:t>
      </w:r>
      <w:r w:rsidR="008D6E76">
        <w:t xml:space="preserve"> pour l’utilisation des salle communales. </w:t>
      </w:r>
      <w:r>
        <w:t>Il en va de la survie des associations, du maintien de leurs activités et des manifestations qu’elles organisent.</w:t>
      </w:r>
    </w:p>
    <w:p w14:paraId="75690BF9" w14:textId="6FF8935D" w:rsidR="00FC223B" w:rsidRDefault="0069500A">
      <w:r>
        <w:t>Plus d’infos sur Seloncourt.org.</w:t>
      </w:r>
    </w:p>
    <w:sectPr w:rsidR="00FC2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76"/>
    <w:rsid w:val="00006707"/>
    <w:rsid w:val="00151C14"/>
    <w:rsid w:val="0069500A"/>
    <w:rsid w:val="007050D2"/>
    <w:rsid w:val="008D6E76"/>
    <w:rsid w:val="00B05D4F"/>
    <w:rsid w:val="00C92E28"/>
    <w:rsid w:val="00FC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E114"/>
  <w15:chartTrackingRefBased/>
  <w15:docId w15:val="{FC149EA4-EB33-4304-9235-E6E2846E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B0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Tisserand</dc:creator>
  <cp:keywords/>
  <dc:description/>
  <cp:lastModifiedBy>Denis Tisserand</cp:lastModifiedBy>
  <cp:revision>2</cp:revision>
  <dcterms:created xsi:type="dcterms:W3CDTF">2023-02-16T09:44:00Z</dcterms:created>
  <dcterms:modified xsi:type="dcterms:W3CDTF">2023-02-16T09:44:00Z</dcterms:modified>
</cp:coreProperties>
</file>